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468"/>
        <w:gridCol w:w="2070"/>
        <w:gridCol w:w="450"/>
        <w:gridCol w:w="2227"/>
        <w:gridCol w:w="3690"/>
        <w:gridCol w:w="2111"/>
      </w:tblGrid>
      <w:tr w:rsidR="00442EE9" w14:paraId="4DA53B5F" w14:textId="77777777" w:rsidTr="00442EE9"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46B" w14:textId="0B933C10" w:rsidR="00442EE9" w:rsidRDefault="00442EE9">
            <w:bookmarkStart w:id="0" w:name="_Hlk153362726"/>
            <w:r w:rsidRPr="003D1417">
              <w:rPr>
                <w:noProof/>
              </w:rPr>
              <w:drawing>
                <wp:inline distT="0" distB="0" distL="0" distR="0" wp14:anchorId="369ABC94" wp14:editId="1D8828D5">
                  <wp:extent cx="1474470" cy="6502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F92B" w14:textId="77777777" w:rsidR="00E71A8B" w:rsidRDefault="00442EE9" w:rsidP="00442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 the Counter Purchase</w:t>
            </w:r>
            <w:r w:rsidR="00F23418">
              <w:rPr>
                <w:b/>
                <w:sz w:val="28"/>
                <w:szCs w:val="28"/>
              </w:rPr>
              <w:t xml:space="preserve"> (</w:t>
            </w:r>
            <w:r w:rsidR="00AF64A5">
              <w:rPr>
                <w:b/>
                <w:sz w:val="28"/>
                <w:szCs w:val="28"/>
              </w:rPr>
              <w:t xml:space="preserve">OTC) </w:t>
            </w:r>
            <w:r w:rsidR="00E71A8B">
              <w:rPr>
                <w:b/>
                <w:sz w:val="28"/>
                <w:szCs w:val="28"/>
              </w:rPr>
              <w:t xml:space="preserve">Checklist </w:t>
            </w:r>
          </w:p>
          <w:p w14:paraId="44867C77" w14:textId="1E7EDAAE" w:rsidR="00442EE9" w:rsidRPr="002D4F87" w:rsidRDefault="00E71A8B" w:rsidP="00442EE9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Purchases up to</w:t>
            </w:r>
            <w:r w:rsidR="00442EE9">
              <w:rPr>
                <w:b/>
                <w:sz w:val="28"/>
                <w:szCs w:val="28"/>
              </w:rPr>
              <w:t xml:space="preserve"> $10,000 with </w:t>
            </w:r>
            <w:proofErr w:type="spellStart"/>
            <w:r w:rsidR="00F23418">
              <w:rPr>
                <w:b/>
                <w:sz w:val="28"/>
                <w:szCs w:val="28"/>
              </w:rPr>
              <w:t>pC</w:t>
            </w:r>
            <w:r w:rsidR="00442EE9">
              <w:rPr>
                <w:b/>
                <w:sz w:val="28"/>
                <w:szCs w:val="28"/>
              </w:rPr>
              <w:t>ard</w:t>
            </w:r>
            <w:proofErr w:type="spellEnd"/>
            <w:r w:rsidR="00442EE9">
              <w:rPr>
                <w:b/>
                <w:sz w:val="28"/>
                <w:szCs w:val="28"/>
              </w:rPr>
              <w:t xml:space="preserve"> </w:t>
            </w:r>
            <w:r w:rsidR="00442EE9">
              <w:rPr>
                <w:b/>
              </w:rPr>
              <w:br/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557F" w14:textId="77777777" w:rsidR="00442EE9" w:rsidRDefault="00442EE9" w:rsidP="00442EE9">
            <w:pPr>
              <w:jc w:val="center"/>
              <w:rPr>
                <w:b/>
              </w:rPr>
            </w:pPr>
            <w:r>
              <w:rPr>
                <w:b/>
              </w:rPr>
              <w:t>Version:1.0</w:t>
            </w:r>
            <w:r>
              <w:rPr>
                <w:b/>
              </w:rPr>
              <w:br/>
              <w:t>Revised:</w:t>
            </w:r>
          </w:p>
          <w:p w14:paraId="7F2871DE" w14:textId="06C0D5F1" w:rsidR="00442EE9" w:rsidRPr="002D4F87" w:rsidRDefault="00442EE9" w:rsidP="00442EE9">
            <w:pPr>
              <w:jc w:val="center"/>
              <w:rPr>
                <w:b/>
              </w:rPr>
            </w:pPr>
            <w:r>
              <w:rPr>
                <w:b/>
              </w:rPr>
              <w:t>12/14/2023</w:t>
            </w:r>
          </w:p>
        </w:tc>
      </w:tr>
      <w:tr w:rsidR="00CD00DC" w:rsidRPr="00834920" w14:paraId="527E2322" w14:textId="77777777" w:rsidTr="0010329F">
        <w:trPr>
          <w:trHeight w:val="88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0BD" w14:textId="77777777" w:rsidR="00CD00DC" w:rsidRPr="00AF4BE1" w:rsidRDefault="00CD00DC" w:rsidP="00961EFA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BB5" w14:textId="77777777" w:rsidR="00CD00DC" w:rsidRPr="00834920" w:rsidRDefault="001D0BA0" w:rsidP="00961EFA">
            <w:pPr>
              <w:jc w:val="center"/>
              <w:rPr>
                <w:b/>
                <w:sz w:val="20"/>
                <w:szCs w:val="20"/>
              </w:rPr>
            </w:pPr>
            <w:r w:rsidRPr="00834920">
              <w:rPr>
                <w:b/>
                <w:sz w:val="20"/>
                <w:szCs w:val="20"/>
              </w:rPr>
              <w:t>Item</w:t>
            </w:r>
            <w:r w:rsidR="00CD00DC" w:rsidRPr="00834920">
              <w:rPr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8E94" w14:textId="77777777" w:rsidR="00CD00DC" w:rsidRDefault="00CD00DC" w:rsidP="00961EFA">
            <w:pPr>
              <w:jc w:val="center"/>
              <w:rPr>
                <w:sz w:val="20"/>
                <w:szCs w:val="20"/>
              </w:rPr>
            </w:pPr>
            <w:r w:rsidRPr="00442EE9">
              <w:rPr>
                <w:bCs/>
                <w:iCs/>
                <w:sz w:val="20"/>
                <w:szCs w:val="20"/>
              </w:rPr>
              <w:t xml:space="preserve">What </w:t>
            </w:r>
            <w:r w:rsidRPr="00834920">
              <w:rPr>
                <w:sz w:val="20"/>
                <w:szCs w:val="20"/>
              </w:rPr>
              <w:t xml:space="preserve">am </w:t>
            </w:r>
            <w:r w:rsidR="0014628C" w:rsidRPr="00834920">
              <w:rPr>
                <w:sz w:val="20"/>
                <w:szCs w:val="20"/>
              </w:rPr>
              <w:t xml:space="preserve">I </w:t>
            </w:r>
            <w:r w:rsidRPr="00834920">
              <w:rPr>
                <w:sz w:val="20"/>
                <w:szCs w:val="20"/>
              </w:rPr>
              <w:t>purchasing</w:t>
            </w:r>
            <w:r w:rsidR="0014628C" w:rsidRPr="00834920">
              <w:rPr>
                <w:sz w:val="20"/>
                <w:szCs w:val="20"/>
              </w:rPr>
              <w:t>?</w:t>
            </w:r>
          </w:p>
          <w:p w14:paraId="41E091EB" w14:textId="1526C41F" w:rsidR="00971710" w:rsidRPr="00971710" w:rsidRDefault="00971710" w:rsidP="00961EF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1710">
              <w:rPr>
                <w:b/>
                <w:bCs/>
                <w:i/>
                <w:iCs/>
                <w:color w:val="F79646" w:themeColor="accent6"/>
                <w:sz w:val="20"/>
                <w:szCs w:val="20"/>
              </w:rPr>
              <w:t>Make a list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AC540" w14:textId="748174CC" w:rsidR="00971710" w:rsidRPr="00971710" w:rsidRDefault="00F23418">
            <w:pPr>
              <w:rPr>
                <w:i/>
                <w:iCs/>
                <w:sz w:val="20"/>
                <w:szCs w:val="20"/>
              </w:rPr>
            </w:pPr>
            <w:r w:rsidRPr="00F23418">
              <w:rPr>
                <w:sz w:val="20"/>
                <w:szCs w:val="20"/>
              </w:rPr>
              <w:t>Over the counter small purchase charge card (SPCC) purchases that are made at the site of the sale and picked up by the individual card holder.</w:t>
            </w:r>
            <w:r>
              <w:rPr>
                <w:sz w:val="20"/>
                <w:szCs w:val="20"/>
              </w:rPr>
              <w:t xml:space="preserve"> </w:t>
            </w:r>
            <w:r w:rsidRPr="00F23418">
              <w:rPr>
                <w:i/>
                <w:iCs/>
                <w:sz w:val="20"/>
                <w:szCs w:val="20"/>
              </w:rPr>
              <w:t>APSPM (14.9.e.1)</w:t>
            </w:r>
          </w:p>
        </w:tc>
      </w:tr>
      <w:tr w:rsidR="00CD00DC" w:rsidRPr="00834920" w14:paraId="0C85F09C" w14:textId="77777777" w:rsidTr="00F91D1C">
        <w:trPr>
          <w:trHeight w:val="8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4FF" w14:textId="77777777" w:rsidR="00CD00DC" w:rsidRPr="00AF4BE1" w:rsidRDefault="00CD00DC" w:rsidP="00961EFA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D24" w14:textId="77777777" w:rsidR="00AF64A5" w:rsidRDefault="00442EE9" w:rsidP="00961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Meal</w:t>
            </w:r>
            <w:r w:rsidR="00F23418">
              <w:rPr>
                <w:b/>
                <w:sz w:val="20"/>
                <w:szCs w:val="20"/>
              </w:rPr>
              <w:t xml:space="preserve"> </w:t>
            </w:r>
          </w:p>
          <w:p w14:paraId="5FB06778" w14:textId="6A5DBB06" w:rsidR="00CD00DC" w:rsidRPr="00834920" w:rsidRDefault="00AF64A5" w:rsidP="00961E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F23418">
              <w:rPr>
                <w:b/>
                <w:sz w:val="20"/>
                <w:szCs w:val="20"/>
              </w:rPr>
              <w:t>OTC</w:t>
            </w:r>
            <w:r>
              <w:rPr>
                <w:b/>
                <w:sz w:val="20"/>
                <w:szCs w:val="20"/>
              </w:rPr>
              <w:t xml:space="preserve"> Prohibited</w:t>
            </w:r>
            <w:r w:rsidR="00F234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E4635" w14:textId="14270BF0" w:rsidR="00CD00DC" w:rsidRPr="00442EE9" w:rsidRDefault="00442EE9" w:rsidP="00961EF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42EE9">
              <w:rPr>
                <w:b/>
                <w:bCs/>
                <w:iCs/>
                <w:color w:val="FF0000"/>
                <w:sz w:val="32"/>
                <w:szCs w:val="32"/>
              </w:rPr>
              <w:t>STO</w:t>
            </w:r>
            <w:r w:rsidR="00736896">
              <w:rPr>
                <w:b/>
                <w:bCs/>
                <w:iCs/>
                <w:color w:val="FF0000"/>
                <w:sz w:val="32"/>
                <w:szCs w:val="32"/>
              </w:rPr>
              <w:t>P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80A0A" w14:textId="07533BC2" w:rsidR="00CD00DC" w:rsidRPr="00834920" w:rsidRDefault="00442E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Meal</w:t>
            </w:r>
            <w:r w:rsidR="0097171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shall NOT be treated as</w:t>
            </w:r>
            <w:r w:rsidR="00971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over-the-counter purchase</w:t>
            </w:r>
            <w:r w:rsidR="0097171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 VCCS Governance has determined that business meals (even if purchase</w:t>
            </w:r>
            <w:r w:rsidR="0097171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in an over- the counter manner) will continue to </w:t>
            </w:r>
            <w:r w:rsidR="00961EFA">
              <w:rPr>
                <w:sz w:val="20"/>
                <w:szCs w:val="20"/>
              </w:rPr>
              <w:t>require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eVA</w:t>
            </w:r>
            <w:proofErr w:type="spellEnd"/>
            <w:r>
              <w:rPr>
                <w:sz w:val="20"/>
                <w:szCs w:val="20"/>
              </w:rPr>
              <w:t xml:space="preserve"> entry through a requisition with </w:t>
            </w:r>
            <w:r w:rsidR="00961EFA">
              <w:rPr>
                <w:sz w:val="20"/>
                <w:szCs w:val="20"/>
              </w:rPr>
              <w:t xml:space="preserve">a fully signed </w:t>
            </w:r>
            <w:hyperlink r:id="rId9" w:history="1">
              <w:r w:rsidRPr="00482800">
                <w:rPr>
                  <w:rStyle w:val="Hyperlink"/>
                  <w:sz w:val="20"/>
                  <w:szCs w:val="20"/>
                </w:rPr>
                <w:t>meal form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bookmarkEnd w:id="0"/>
      <w:tr w:rsidR="00482800" w:rsidRPr="00834920" w14:paraId="5327337B" w14:textId="77777777" w:rsidTr="0010329F">
        <w:trPr>
          <w:trHeight w:val="1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563" w14:textId="77777777" w:rsidR="00482800" w:rsidRPr="00AF4BE1" w:rsidRDefault="00482800" w:rsidP="00961EFA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993" w14:textId="242E4448" w:rsidR="00482800" w:rsidRDefault="00482800" w:rsidP="00961E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F23418">
              <w:rPr>
                <w:b/>
                <w:sz w:val="20"/>
                <w:szCs w:val="20"/>
              </w:rPr>
              <w:t xml:space="preserve">OTC </w:t>
            </w:r>
            <w:r>
              <w:rPr>
                <w:b/>
                <w:sz w:val="20"/>
                <w:szCs w:val="20"/>
              </w:rPr>
              <w:t>Prohibited Items</w:t>
            </w:r>
          </w:p>
          <w:p w14:paraId="42605C0C" w14:textId="3967C701" w:rsidR="00482800" w:rsidRDefault="00482800" w:rsidP="00961EFA">
            <w:pPr>
              <w:jc w:val="center"/>
              <w:rPr>
                <w:b/>
                <w:i/>
                <w:iCs/>
                <w:color w:val="F79646" w:themeColor="accent6"/>
                <w:sz w:val="20"/>
                <w:szCs w:val="20"/>
              </w:rPr>
            </w:pPr>
          </w:p>
          <w:p w14:paraId="1C1459BC" w14:textId="7B59E2D7" w:rsidR="00482800" w:rsidRPr="00695FCD" w:rsidRDefault="00482800" w:rsidP="00961EFA">
            <w:pPr>
              <w:jc w:val="center"/>
              <w:rPr>
                <w:b/>
                <w:i/>
                <w:iCs/>
                <w:color w:val="F79646" w:themeColor="accent6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F82" w14:textId="77777777" w:rsidR="00482800" w:rsidRPr="000E75F1" w:rsidRDefault="00482800" w:rsidP="000E75F1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 w:val="20"/>
                <w:szCs w:val="20"/>
              </w:rPr>
            </w:pPr>
            <w:r w:rsidRPr="000E75F1">
              <w:rPr>
                <w:iCs/>
                <w:sz w:val="20"/>
                <w:szCs w:val="20"/>
              </w:rPr>
              <w:t>Order Splitting</w:t>
            </w:r>
          </w:p>
          <w:p w14:paraId="253EA6A7" w14:textId="718D31CD" w:rsidR="00482800" w:rsidRPr="000E75F1" w:rsidRDefault="00482800" w:rsidP="000E75F1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0E75F1">
              <w:rPr>
                <w:iCs/>
                <w:sz w:val="20"/>
                <w:szCs w:val="20"/>
              </w:rPr>
              <w:t>Gift Card Purchases</w:t>
            </w:r>
            <w:r w:rsidR="0010329F">
              <w:rPr>
                <w:iCs/>
                <w:sz w:val="20"/>
                <w:szCs w:val="20"/>
              </w:rPr>
              <w:t xml:space="preserve"> (with ex</w:t>
            </w:r>
            <w:r w:rsidR="00873217">
              <w:rPr>
                <w:iCs/>
                <w:sz w:val="20"/>
                <w:szCs w:val="20"/>
              </w:rPr>
              <w:t>ceptions</w:t>
            </w:r>
            <w:r w:rsidR="0010329F">
              <w:rPr>
                <w:iCs/>
                <w:sz w:val="20"/>
                <w:szCs w:val="20"/>
              </w:rPr>
              <w:t>)</w:t>
            </w:r>
          </w:p>
          <w:p w14:paraId="6B4C8217" w14:textId="6AE41F7B" w:rsidR="00482800" w:rsidRPr="000E75F1" w:rsidRDefault="00482800" w:rsidP="000E75F1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0E75F1">
              <w:rPr>
                <w:iCs/>
                <w:sz w:val="20"/>
                <w:szCs w:val="20"/>
              </w:rPr>
              <w:t>Conflicts of Interest</w:t>
            </w:r>
          </w:p>
          <w:p w14:paraId="53C33F90" w14:textId="47939434" w:rsidR="00482800" w:rsidRPr="000E75F1" w:rsidRDefault="00482800" w:rsidP="000E75F1">
            <w:pPr>
              <w:pStyle w:val="ListParagraph"/>
              <w:numPr>
                <w:ilvl w:val="0"/>
                <w:numId w:val="6"/>
              </w:numPr>
              <w:rPr>
                <w:iCs/>
                <w:sz w:val="20"/>
                <w:szCs w:val="20"/>
              </w:rPr>
            </w:pPr>
            <w:r w:rsidRPr="000E75F1">
              <w:rPr>
                <w:iCs/>
                <w:sz w:val="20"/>
                <w:szCs w:val="20"/>
              </w:rPr>
              <w:t>Improper Expenses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0AB" w14:textId="37D54BFB" w:rsidR="00482800" w:rsidRPr="00834920" w:rsidRDefault="00943B96" w:rsidP="00482800">
            <w:pPr>
              <w:rPr>
                <w:sz w:val="20"/>
                <w:szCs w:val="20"/>
              </w:rPr>
            </w:pPr>
            <w:r w:rsidRPr="00943B96">
              <w:rPr>
                <w:sz w:val="20"/>
                <w:szCs w:val="20"/>
              </w:rPr>
              <w:t xml:space="preserve">Make sure none of the items you intend to buy </w:t>
            </w:r>
            <w:proofErr w:type="gramStart"/>
            <w:r w:rsidRPr="00943B96">
              <w:rPr>
                <w:sz w:val="20"/>
                <w:szCs w:val="20"/>
              </w:rPr>
              <w:t>over-the-counter</w:t>
            </w:r>
            <w:proofErr w:type="gramEnd"/>
            <w:r w:rsidRPr="00943B96">
              <w:rPr>
                <w:sz w:val="20"/>
                <w:szCs w:val="20"/>
              </w:rPr>
              <w:t xml:space="preserve"> are on the prohibited list. Refer to the OTC </w:t>
            </w:r>
            <w:proofErr w:type="spellStart"/>
            <w:r w:rsidRPr="00943B96">
              <w:rPr>
                <w:sz w:val="20"/>
                <w:szCs w:val="20"/>
              </w:rPr>
              <w:t>pCard</w:t>
            </w:r>
            <w:proofErr w:type="spellEnd"/>
            <w:r w:rsidRPr="00943B96">
              <w:rPr>
                <w:sz w:val="20"/>
                <w:szCs w:val="20"/>
              </w:rPr>
              <w:t xml:space="preserve"> Training PowerPoint for additional information.</w:t>
            </w:r>
          </w:p>
        </w:tc>
      </w:tr>
      <w:tr w:rsidR="007D3425" w:rsidRPr="00834920" w14:paraId="1669ADD1" w14:textId="77777777" w:rsidTr="000647D9">
        <w:trPr>
          <w:trHeight w:hRule="exact" w:val="6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EDAD7" w14:textId="77777777" w:rsidR="007D3425" w:rsidRPr="00AF4BE1" w:rsidRDefault="007D3425" w:rsidP="00971710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27A0F" w14:textId="77777777" w:rsidR="007D3425" w:rsidRDefault="007D3425" w:rsidP="00427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Mandatory Source</w:t>
            </w:r>
          </w:p>
          <w:p w14:paraId="634E25D2" w14:textId="435D6CC4" w:rsidR="007D3425" w:rsidRPr="00695FCD" w:rsidRDefault="007D3425" w:rsidP="004270D7">
            <w:pPr>
              <w:jc w:val="center"/>
              <w:rPr>
                <w:b/>
                <w:i/>
                <w:iCs/>
                <w:color w:val="F79646" w:themeColor="accent6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E093" w14:textId="24393D4C" w:rsidR="007D3425" w:rsidRPr="004270D7" w:rsidRDefault="007D3425" w:rsidP="001A65DD">
            <w:pPr>
              <w:rPr>
                <w:bCs/>
                <w:iCs/>
                <w:sz w:val="20"/>
                <w:szCs w:val="20"/>
              </w:rPr>
            </w:pPr>
            <w:r w:rsidRPr="00B836BA">
              <w:rPr>
                <w:sz w:val="20"/>
                <w:szCs w:val="20"/>
              </w:rPr>
              <w:t>Any goods/services provided by a mandatory source must be purchased from that source.</w:t>
            </w:r>
            <w:r>
              <w:t xml:space="preserve">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7D5" w14:textId="28060A8F" w:rsidR="007D3425" w:rsidRPr="00834920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4781923"/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1875830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71710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D3425">
              <w:rPr>
                <w:sz w:val="20"/>
                <w:szCs w:val="20"/>
              </w:rPr>
              <w:t>Not a Mandatory Source</w:t>
            </w:r>
            <w:r w:rsidR="00483E4E">
              <w:rPr>
                <w:sz w:val="20"/>
                <w:szCs w:val="20"/>
              </w:rPr>
              <w:t>.</w:t>
            </w:r>
          </w:p>
        </w:tc>
      </w:tr>
      <w:tr w:rsidR="007D3425" w:rsidRPr="00834920" w14:paraId="5A2A49FD" w14:textId="77777777" w:rsidTr="000647D9">
        <w:trPr>
          <w:trHeight w:hRule="exact" w:val="158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8A4" w14:textId="77777777" w:rsidR="007D3425" w:rsidRPr="00AF4BE1" w:rsidRDefault="007D3425" w:rsidP="0097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7DB" w14:textId="77777777" w:rsidR="007D3425" w:rsidRDefault="007D3425" w:rsidP="004270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2F4" w14:textId="77777777" w:rsidR="007D3425" w:rsidRPr="00B836BA" w:rsidRDefault="007D3425" w:rsidP="001A65DD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09F" w14:textId="613B5CD4" w:rsidR="007D3425" w:rsidRDefault="007D3425" w:rsidP="007D3425">
            <w:r w:rsidRPr="00666CE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 Waiver from the mandatory source is required prior to issuing any purchase orders for the products that are sold or produced by the </w:t>
            </w:r>
            <w:r w:rsidR="008C5F4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666CE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andatory </w:t>
            </w:r>
            <w:r w:rsidR="008C5F4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666CE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ources. </w:t>
            </w:r>
            <w:r w:rsidRPr="00666CE2">
              <w:rPr>
                <w:rFonts w:cstheme="minorHAnsi"/>
                <w:sz w:val="20"/>
                <w:szCs w:val="20"/>
              </w:rPr>
              <w:t>See</w:t>
            </w:r>
            <w:r>
              <w:t xml:space="preserve"> </w:t>
            </w:r>
            <w:proofErr w:type="spellStart"/>
            <w:r>
              <w:t>eVA</w:t>
            </w:r>
            <w:proofErr w:type="spellEnd"/>
            <w:r>
              <w:t xml:space="preserve"> for </w:t>
            </w:r>
            <w:hyperlink r:id="rId10" w:history="1">
              <w:r w:rsidRPr="00666CE2">
                <w:rPr>
                  <w:rStyle w:val="Hyperlink"/>
                </w:rPr>
                <w:t>all mandatory sources.</w:t>
              </w:r>
            </w:hyperlink>
            <w:r>
              <w:t xml:space="preserve"> </w:t>
            </w:r>
          </w:p>
          <w:p w14:paraId="0E446745" w14:textId="77777777" w:rsidR="007D3425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446798"/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5620638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342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hyperlink r:id="rId11" w:history="1">
              <w:r w:rsidR="007D3425" w:rsidRPr="00345C82">
                <w:rPr>
                  <w:rStyle w:val="Hyperlink"/>
                  <w:sz w:val="20"/>
                  <w:szCs w:val="20"/>
                </w:rPr>
                <w:t xml:space="preserve">VDC Waiver Form                     </w:t>
              </w:r>
            </w:hyperlink>
            <w:r w:rsidR="007D3425" w:rsidRPr="00345C82">
              <w:rPr>
                <w:sz w:val="20"/>
                <w:szCs w:val="20"/>
              </w:rPr>
              <w:t xml:space="preserve"> </w:t>
            </w:r>
          </w:p>
          <w:p w14:paraId="713A7DEE" w14:textId="77777777" w:rsidR="007D3425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1156770"/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10789768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342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hyperlink r:id="rId12" w:history="1">
              <w:r w:rsidR="007D3425" w:rsidRPr="00345C82">
                <w:rPr>
                  <w:rStyle w:val="Hyperlink"/>
                  <w:sz w:val="20"/>
                  <w:szCs w:val="20"/>
                </w:rPr>
                <w:t xml:space="preserve">VIB Waiver Form               </w:t>
              </w:r>
              <w:r w:rsidR="007D3425">
                <w:rPr>
                  <w:rStyle w:val="Hyperlink"/>
                  <w:sz w:val="20"/>
                  <w:szCs w:val="20"/>
                </w:rPr>
                <w:t xml:space="preserve">  </w:t>
              </w:r>
              <w:r w:rsidR="007D3425" w:rsidRPr="00345C82">
                <w:rPr>
                  <w:rStyle w:val="Hyperlink"/>
                  <w:sz w:val="20"/>
                  <w:szCs w:val="20"/>
                </w:rPr>
                <w:t xml:space="preserve">  </w:t>
              </w:r>
            </w:hyperlink>
            <w:r w:rsidR="007D3425">
              <w:rPr>
                <w:sz w:val="20"/>
                <w:szCs w:val="20"/>
              </w:rPr>
              <w:t xml:space="preserve">            </w:t>
            </w:r>
          </w:p>
          <w:p w14:paraId="1F0D3EAE" w14:textId="6BFE18AE" w:rsidR="007D3425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1430407"/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764917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3425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hyperlink r:id="rId13" w:history="1">
              <w:r w:rsidR="007D3425" w:rsidRPr="00666CE2">
                <w:rPr>
                  <w:rStyle w:val="Hyperlink"/>
                  <w:sz w:val="20"/>
                  <w:szCs w:val="20"/>
                </w:rPr>
                <w:t xml:space="preserve">VCE Waiver Form                      </w:t>
              </w:r>
            </w:hyperlink>
          </w:p>
        </w:tc>
      </w:tr>
      <w:tr w:rsidR="007D3425" w:rsidRPr="00834920" w14:paraId="34487C3E" w14:textId="77777777" w:rsidTr="000647D9">
        <w:trPr>
          <w:trHeight w:val="6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DF2EE" w14:textId="77777777" w:rsidR="007D3425" w:rsidRPr="00AF4BE1" w:rsidRDefault="007D3425" w:rsidP="00971710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B4059" w14:textId="3BA252F6" w:rsidR="007D3425" w:rsidRPr="00D603AE" w:rsidRDefault="007D3425" w:rsidP="00D603A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3AE">
              <w:rPr>
                <w:b/>
                <w:bCs/>
                <w:sz w:val="20"/>
                <w:szCs w:val="20"/>
              </w:rPr>
              <w:t>Mandatory State Contracts</w:t>
            </w:r>
          </w:p>
          <w:p w14:paraId="02B5E32D" w14:textId="3FF8ECBB" w:rsidR="007D3425" w:rsidRPr="00D603AE" w:rsidRDefault="007D3425" w:rsidP="00DC415C">
            <w:pPr>
              <w:rPr>
                <w:b/>
                <w:bCs/>
                <w:i/>
                <w:iCs/>
                <w:color w:val="F79646" w:themeColor="accent6"/>
                <w:sz w:val="20"/>
                <w:szCs w:val="20"/>
              </w:rPr>
            </w:pPr>
          </w:p>
          <w:p w14:paraId="16D8D4E5" w14:textId="77777777" w:rsidR="007D3425" w:rsidRPr="00834920" w:rsidRDefault="007D3425" w:rsidP="005A33F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443A9" w14:textId="6EDA513D" w:rsidR="007D3425" w:rsidRDefault="007D3425" w:rsidP="007D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mandatory state contract must be used, if available. </w:t>
            </w:r>
            <w:r w:rsidRPr="00666CE2">
              <w:rPr>
                <w:sz w:val="20"/>
                <w:szCs w:val="20"/>
              </w:rPr>
              <w:t xml:space="preserve">There are many Mandatory State </w:t>
            </w:r>
            <w:r>
              <w:rPr>
                <w:sz w:val="20"/>
                <w:szCs w:val="20"/>
              </w:rPr>
              <w:t>C</w:t>
            </w:r>
            <w:r w:rsidRPr="00666CE2">
              <w:rPr>
                <w:sz w:val="20"/>
                <w:szCs w:val="20"/>
              </w:rPr>
              <w:t xml:space="preserve">ontracts.  Please check the </w:t>
            </w:r>
            <w:hyperlink r:id="rId14" w:history="1">
              <w:proofErr w:type="spellStart"/>
              <w:r w:rsidRPr="008B5062">
                <w:rPr>
                  <w:rStyle w:val="Hyperlink"/>
                  <w:sz w:val="20"/>
                  <w:szCs w:val="20"/>
                </w:rPr>
                <w:t>eVA</w:t>
              </w:r>
              <w:proofErr w:type="spellEnd"/>
              <w:r w:rsidRPr="008B5062">
                <w:rPr>
                  <w:rStyle w:val="Hyperlink"/>
                  <w:sz w:val="20"/>
                  <w:szCs w:val="20"/>
                </w:rPr>
                <w:t xml:space="preserve"> S</w:t>
              </w:r>
              <w:r w:rsidRPr="008B5062">
                <w:rPr>
                  <w:rStyle w:val="Hyperlink"/>
                  <w:sz w:val="20"/>
                  <w:szCs w:val="20"/>
                </w:rPr>
                <w:t>t</w:t>
              </w:r>
              <w:r w:rsidRPr="008B5062">
                <w:rPr>
                  <w:rStyle w:val="Hyperlink"/>
                  <w:sz w:val="20"/>
                  <w:szCs w:val="20"/>
                </w:rPr>
                <w:t>ate Contracts list</w:t>
              </w:r>
            </w:hyperlink>
            <w:r w:rsidRPr="00666CE2">
              <w:rPr>
                <w:sz w:val="20"/>
                <w:szCs w:val="20"/>
              </w:rPr>
              <w:t>.</w:t>
            </w:r>
          </w:p>
          <w:p w14:paraId="1406530E" w14:textId="1074A20F" w:rsidR="007D3425" w:rsidRPr="00834920" w:rsidRDefault="007D3425" w:rsidP="003E272C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EC216" w14:textId="0ACFCED1" w:rsidR="007D3425" w:rsidRPr="00666CE2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99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3425">
              <w:rPr>
                <w:sz w:val="20"/>
                <w:szCs w:val="20"/>
              </w:rPr>
              <w:t>Not a Mandatory State Contract item</w:t>
            </w:r>
            <w:r w:rsidR="00483E4E">
              <w:rPr>
                <w:sz w:val="20"/>
                <w:szCs w:val="20"/>
              </w:rPr>
              <w:t>.</w:t>
            </w:r>
          </w:p>
        </w:tc>
      </w:tr>
      <w:tr w:rsidR="007D3425" w:rsidRPr="00834920" w14:paraId="0CF75136" w14:textId="77777777" w:rsidTr="000647D9">
        <w:trPr>
          <w:trHeight w:hRule="exact" w:val="158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9B995" w14:textId="77777777" w:rsidR="007D3425" w:rsidRPr="00AF4BE1" w:rsidRDefault="007D3425" w:rsidP="0097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3C15" w14:textId="77777777" w:rsidR="007D3425" w:rsidRPr="00D603AE" w:rsidRDefault="007D3425" w:rsidP="00D603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B8E3" w14:textId="77777777" w:rsidR="007D3425" w:rsidRDefault="007D3425" w:rsidP="003E272C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3A079" w14:textId="2A5DD0F8" w:rsidR="007D3425" w:rsidRPr="00C15E29" w:rsidRDefault="00C15E29" w:rsidP="007D3425">
            <w:pPr>
              <w:rPr>
                <w:rFonts w:cstheme="minorHAnsi"/>
                <w:sz w:val="20"/>
                <w:szCs w:val="20"/>
              </w:rPr>
            </w:pPr>
            <w:r w:rsidRPr="00C15E29">
              <w:rPr>
                <w:rFonts w:cstheme="minorHAnsi"/>
                <w:sz w:val="20"/>
                <w:szCs w:val="20"/>
              </w:rPr>
              <w:t xml:space="preserve">You </w:t>
            </w:r>
            <w:r w:rsidRPr="00C15E29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are required to use state-wide mandatory contracts for specific goods and services unless you obtain a waiver.</w:t>
            </w:r>
          </w:p>
          <w:p w14:paraId="2D603593" w14:textId="78106594" w:rsidR="007D3425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043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3425" w:rsidRPr="00E71A8B">
              <w:rPr>
                <w:sz w:val="20"/>
                <w:szCs w:val="20"/>
              </w:rPr>
              <w:t xml:space="preserve">Mandatory State Contract </w:t>
            </w:r>
            <w:hyperlink r:id="rId15" w:history="1">
              <w:r w:rsidR="007D3425" w:rsidRPr="00E71A8B">
                <w:rPr>
                  <w:rStyle w:val="Hyperlink"/>
                  <w:sz w:val="20"/>
                  <w:szCs w:val="20"/>
                </w:rPr>
                <w:t>Waiver Form</w:t>
              </w:r>
            </w:hyperlink>
          </w:p>
          <w:p w14:paraId="2903AC57" w14:textId="77777777" w:rsidR="007D3425" w:rsidRPr="00666CE2" w:rsidRDefault="007D3425" w:rsidP="003E272C">
            <w:pPr>
              <w:rPr>
                <w:sz w:val="20"/>
                <w:szCs w:val="20"/>
              </w:rPr>
            </w:pPr>
          </w:p>
        </w:tc>
      </w:tr>
      <w:tr w:rsidR="007D3425" w:rsidRPr="00834920" w14:paraId="0A1A666F" w14:textId="77777777" w:rsidTr="000647D9">
        <w:trPr>
          <w:trHeight w:val="60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6C87" w14:textId="31D85FC1" w:rsidR="007D3425" w:rsidRPr="00AF4BE1" w:rsidRDefault="007D3425" w:rsidP="0097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23EE" w14:textId="60326C17" w:rsidR="007D3425" w:rsidRPr="00D603AE" w:rsidRDefault="007D3425" w:rsidP="00D603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Optional State Contracts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1AFE1" w14:textId="6D07F21E" w:rsidR="007D3425" w:rsidRPr="007D3425" w:rsidRDefault="007D3425" w:rsidP="007D3425">
            <w:pPr>
              <w:rPr>
                <w:sz w:val="20"/>
                <w:szCs w:val="20"/>
              </w:rPr>
            </w:pPr>
            <w:r w:rsidRPr="007D3425">
              <w:rPr>
                <w:sz w:val="20"/>
                <w:szCs w:val="20"/>
              </w:rPr>
              <w:t>Optional contracts are strongly encouraged by the Commonwealth of Virginia. A writ</w:t>
            </w:r>
            <w:r w:rsidR="00873217">
              <w:rPr>
                <w:sz w:val="20"/>
                <w:szCs w:val="20"/>
              </w:rPr>
              <w:t>t</w:t>
            </w:r>
            <w:r w:rsidRPr="007D3425">
              <w:rPr>
                <w:sz w:val="20"/>
                <w:szCs w:val="20"/>
              </w:rPr>
              <w:t>e</w:t>
            </w:r>
            <w:r w:rsidR="00873217">
              <w:rPr>
                <w:sz w:val="20"/>
                <w:szCs w:val="20"/>
              </w:rPr>
              <w:t>n</w:t>
            </w:r>
            <w:r w:rsidRPr="007D3425">
              <w:rPr>
                <w:sz w:val="20"/>
                <w:szCs w:val="20"/>
              </w:rPr>
              <w:t xml:space="preserve"> justification must be included if you need to select an alternative option. There are many Optional State Contracts. Please check the </w:t>
            </w:r>
            <w:hyperlink r:id="rId16" w:history="1">
              <w:proofErr w:type="spellStart"/>
              <w:r w:rsidRPr="008B5062">
                <w:rPr>
                  <w:rStyle w:val="Hyperlink"/>
                  <w:sz w:val="20"/>
                  <w:szCs w:val="20"/>
                </w:rPr>
                <w:t>eVA</w:t>
              </w:r>
              <w:proofErr w:type="spellEnd"/>
              <w:r w:rsidRPr="008B5062">
                <w:rPr>
                  <w:rStyle w:val="Hyperlink"/>
                  <w:sz w:val="20"/>
                  <w:szCs w:val="20"/>
                </w:rPr>
                <w:t xml:space="preserve"> State Co</w:t>
              </w:r>
              <w:r w:rsidRPr="008B5062">
                <w:rPr>
                  <w:rStyle w:val="Hyperlink"/>
                  <w:sz w:val="20"/>
                  <w:szCs w:val="20"/>
                </w:rPr>
                <w:t>n</w:t>
              </w:r>
              <w:r w:rsidRPr="008B5062">
                <w:rPr>
                  <w:rStyle w:val="Hyperlink"/>
                  <w:sz w:val="20"/>
                  <w:szCs w:val="20"/>
                </w:rPr>
                <w:t>tracts list</w:t>
              </w:r>
            </w:hyperlink>
            <w:r w:rsidRPr="007D3425">
              <w:rPr>
                <w:sz w:val="20"/>
                <w:szCs w:val="20"/>
              </w:rPr>
              <w:t>.</w:t>
            </w:r>
          </w:p>
          <w:p w14:paraId="77B80D5E" w14:textId="2F2501BD" w:rsidR="007D3425" w:rsidRDefault="007D3425" w:rsidP="003E272C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5B9EB" w14:textId="6F6B4CC3" w:rsidR="007D3425" w:rsidRPr="00666CE2" w:rsidRDefault="00000000" w:rsidP="00E452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00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3425">
              <w:rPr>
                <w:sz w:val="20"/>
                <w:szCs w:val="20"/>
              </w:rPr>
              <w:t>Not an Optional State Contract item</w:t>
            </w:r>
            <w:r w:rsidR="00483E4E">
              <w:rPr>
                <w:sz w:val="20"/>
                <w:szCs w:val="20"/>
              </w:rPr>
              <w:t>.</w:t>
            </w:r>
          </w:p>
        </w:tc>
      </w:tr>
      <w:tr w:rsidR="007D3425" w:rsidRPr="00834920" w14:paraId="17916E54" w14:textId="77777777" w:rsidTr="000647D9">
        <w:trPr>
          <w:trHeight w:hRule="exact" w:val="1584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819ED" w14:textId="77777777" w:rsidR="007D3425" w:rsidRDefault="007D3425" w:rsidP="0097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78033" w14:textId="77777777" w:rsidR="007D3425" w:rsidRDefault="007D3425" w:rsidP="00D603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FBF7" w14:textId="77777777" w:rsidR="007D3425" w:rsidRPr="007D3425" w:rsidRDefault="007D3425" w:rsidP="007D3425">
            <w:pPr>
              <w:rPr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7380" w14:textId="11E8FA50" w:rsidR="007D3425" w:rsidRDefault="007D3425" w:rsidP="007D3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written justification must be included</w:t>
            </w:r>
            <w:r w:rsidR="00971710">
              <w:rPr>
                <w:sz w:val="20"/>
                <w:szCs w:val="20"/>
              </w:rPr>
              <w:t xml:space="preserve"> to use</w:t>
            </w:r>
            <w:r>
              <w:rPr>
                <w:sz w:val="20"/>
                <w:szCs w:val="20"/>
              </w:rPr>
              <w:t xml:space="preserve"> an alternative option.</w:t>
            </w:r>
          </w:p>
          <w:p w14:paraId="68A831F5" w14:textId="57B097E0" w:rsidR="007D3425" w:rsidRDefault="00000000" w:rsidP="007D342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9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D3425">
              <w:rPr>
                <w:sz w:val="20"/>
                <w:szCs w:val="20"/>
              </w:rPr>
              <w:t xml:space="preserve">Written justification is on file and submitted with the </w:t>
            </w:r>
            <w:r w:rsidR="00C15E29">
              <w:rPr>
                <w:sz w:val="20"/>
                <w:szCs w:val="20"/>
              </w:rPr>
              <w:t xml:space="preserve">reconciliation </w:t>
            </w:r>
            <w:r w:rsidR="007D3425">
              <w:rPr>
                <w:sz w:val="20"/>
                <w:szCs w:val="20"/>
              </w:rPr>
              <w:t>log</w:t>
            </w:r>
            <w:r w:rsidR="00483E4E">
              <w:rPr>
                <w:sz w:val="20"/>
                <w:szCs w:val="20"/>
              </w:rPr>
              <w:t>.</w:t>
            </w:r>
          </w:p>
        </w:tc>
      </w:tr>
      <w:tr w:rsidR="00AF4BE1" w:rsidRPr="00834920" w14:paraId="76BF2E8E" w14:textId="77777777" w:rsidTr="000647D9">
        <w:trPr>
          <w:trHeight w:hRule="exact" w:val="11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67E44" w14:textId="31F679FC" w:rsidR="00AF4BE1" w:rsidRPr="00AF4BE1" w:rsidRDefault="00971710" w:rsidP="0097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2EDE" w14:textId="2498D446" w:rsidR="00695FCD" w:rsidRPr="000E75F1" w:rsidRDefault="000E75F1" w:rsidP="00A53D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Supplier Diversity (Executive Order#35)</w:t>
            </w:r>
            <w:r w:rsidR="00AF4BE1" w:rsidRPr="00834920">
              <w:rPr>
                <w:sz w:val="20"/>
                <w:szCs w:val="20"/>
              </w:rPr>
              <w:br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7E5" w14:textId="4A09DCB6" w:rsidR="00AF4BE1" w:rsidRPr="00AF4BE1" w:rsidRDefault="00971710" w:rsidP="00AD7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E75F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ABC" w14:textId="573395C6" w:rsidR="00AF4BE1" w:rsidRDefault="000E75F1" w:rsidP="003E272C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 xml:space="preserve">Please move on to </w:t>
            </w:r>
            <w:r w:rsidR="00483E4E">
              <w:rPr>
                <w:rFonts w:eastAsia="MS Gothic" w:cstheme="minorHAnsi"/>
                <w:sz w:val="20"/>
                <w:szCs w:val="20"/>
              </w:rPr>
              <w:t>7B if</w:t>
            </w:r>
            <w:r>
              <w:rPr>
                <w:rFonts w:eastAsia="MS Gothic" w:cstheme="minorHAnsi"/>
                <w:sz w:val="20"/>
                <w:szCs w:val="20"/>
              </w:rPr>
              <w:t xml:space="preserve"> the remaining items on your list are: </w:t>
            </w:r>
          </w:p>
          <w:p w14:paraId="41D6CD2C" w14:textId="467CCAC8" w:rsidR="000E75F1" w:rsidRPr="007D3425" w:rsidRDefault="00000000" w:rsidP="007D3425">
            <w:pPr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044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75F1" w:rsidRPr="007D3425">
              <w:rPr>
                <w:rFonts w:eastAsia="MS Gothic" w:cstheme="minorHAnsi"/>
                <w:sz w:val="20"/>
                <w:szCs w:val="20"/>
              </w:rPr>
              <w:t xml:space="preserve">NOT supplied by a mandatory source, mandatory contract, optional contract OR, </w:t>
            </w:r>
          </w:p>
          <w:p w14:paraId="446BCDB3" w14:textId="28874F61" w:rsidR="000E75F1" w:rsidRPr="007D3425" w:rsidRDefault="00000000" w:rsidP="007D342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80081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E75F1" w:rsidRPr="007D3425">
              <w:rPr>
                <w:rFonts w:eastAsia="MS Gothic" w:cstheme="minorHAnsi"/>
                <w:sz w:val="20"/>
                <w:szCs w:val="20"/>
              </w:rPr>
              <w:t>You have received an approved wavier for mandatory source</w:t>
            </w:r>
            <w:r w:rsidR="00873217">
              <w:rPr>
                <w:rFonts w:eastAsia="MS Gothic" w:cstheme="minorHAnsi"/>
                <w:sz w:val="20"/>
                <w:szCs w:val="20"/>
              </w:rPr>
              <w:t xml:space="preserve">, </w:t>
            </w:r>
            <w:r w:rsidR="000E75F1" w:rsidRPr="007D3425">
              <w:rPr>
                <w:rFonts w:eastAsia="MS Gothic" w:cstheme="minorHAnsi"/>
                <w:sz w:val="20"/>
                <w:szCs w:val="20"/>
              </w:rPr>
              <w:t>mandatory contract</w:t>
            </w:r>
            <w:r w:rsidR="00873217">
              <w:rPr>
                <w:rFonts w:eastAsia="MS Gothic" w:cstheme="minorHAnsi"/>
                <w:sz w:val="20"/>
                <w:szCs w:val="20"/>
              </w:rPr>
              <w:t>,</w:t>
            </w:r>
            <w:r w:rsidR="000E75F1" w:rsidRPr="007D3425">
              <w:rPr>
                <w:rFonts w:eastAsia="MS Gothic" w:cstheme="minorHAnsi"/>
                <w:sz w:val="20"/>
                <w:szCs w:val="20"/>
              </w:rPr>
              <w:t xml:space="preserve"> or you have drafted a justification for optional contracts.</w:t>
            </w:r>
          </w:p>
        </w:tc>
      </w:tr>
      <w:tr w:rsidR="00AF4BE1" w:rsidRPr="00834920" w14:paraId="70A4860C" w14:textId="77777777" w:rsidTr="000647D9">
        <w:trPr>
          <w:trHeight w:hRule="exact" w:val="113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9F852" w14:textId="77777777" w:rsidR="00AF4BE1" w:rsidRPr="00AF4BE1" w:rsidRDefault="00AF4BE1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829A5" w14:textId="77777777" w:rsidR="00AF4BE1" w:rsidRPr="00834920" w:rsidRDefault="00AF4BE1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033" w14:textId="7D62A6D3" w:rsidR="00AF4BE1" w:rsidRPr="00AF4BE1" w:rsidRDefault="00971710" w:rsidP="00AD7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F4BE1" w:rsidRPr="00AF4BE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AB83" w14:textId="09789420" w:rsidR="00347AC1" w:rsidRPr="00C15E29" w:rsidRDefault="00C15E29" w:rsidP="00C15E29">
            <w:pPr>
              <w:rPr>
                <w:sz w:val="20"/>
                <w:szCs w:val="20"/>
              </w:rPr>
            </w:pPr>
            <w:r w:rsidRPr="00C15E29">
              <w:rPr>
                <w:sz w:val="20"/>
                <w:szCs w:val="20"/>
              </w:rPr>
              <w:t xml:space="preserve">For purchases under $10,000, prioritize certified </w:t>
            </w:r>
            <w:r w:rsidR="00873217">
              <w:rPr>
                <w:sz w:val="20"/>
                <w:szCs w:val="20"/>
              </w:rPr>
              <w:t>m</w:t>
            </w:r>
            <w:r w:rsidRPr="00C15E29">
              <w:rPr>
                <w:sz w:val="20"/>
                <w:szCs w:val="20"/>
              </w:rPr>
              <w:t xml:space="preserve">icro vendors. If unavailable, opt for a </w:t>
            </w:r>
            <w:r w:rsidR="00873217">
              <w:rPr>
                <w:sz w:val="20"/>
                <w:szCs w:val="20"/>
              </w:rPr>
              <w:t>s</w:t>
            </w:r>
            <w:r w:rsidRPr="00C15E29">
              <w:rPr>
                <w:sz w:val="20"/>
                <w:szCs w:val="20"/>
              </w:rPr>
              <w:t xml:space="preserve">mall vendor. If neither are available, explore other SWaM categories like </w:t>
            </w:r>
            <w:r w:rsidR="00873217">
              <w:rPr>
                <w:sz w:val="20"/>
                <w:szCs w:val="20"/>
              </w:rPr>
              <w:t>w</w:t>
            </w:r>
            <w:r w:rsidRPr="00C15E29">
              <w:rPr>
                <w:sz w:val="20"/>
                <w:szCs w:val="20"/>
              </w:rPr>
              <w:t xml:space="preserve">omen-owned or </w:t>
            </w:r>
            <w:r w:rsidR="00873217">
              <w:rPr>
                <w:sz w:val="20"/>
                <w:szCs w:val="20"/>
              </w:rPr>
              <w:t>m</w:t>
            </w:r>
            <w:r w:rsidRPr="00C15E29">
              <w:rPr>
                <w:sz w:val="20"/>
                <w:szCs w:val="20"/>
              </w:rPr>
              <w:t xml:space="preserve">inority-owned businesses. Refer to the OTC </w:t>
            </w:r>
            <w:proofErr w:type="spellStart"/>
            <w:r w:rsidRPr="00C15E29">
              <w:rPr>
                <w:sz w:val="20"/>
                <w:szCs w:val="20"/>
              </w:rPr>
              <w:t>pCard</w:t>
            </w:r>
            <w:proofErr w:type="spellEnd"/>
            <w:r w:rsidRPr="00C15E29">
              <w:rPr>
                <w:sz w:val="20"/>
                <w:szCs w:val="20"/>
              </w:rPr>
              <w:t xml:space="preserve"> training PowerPoint for locating SWaM suppliers in </w:t>
            </w:r>
            <w:proofErr w:type="spellStart"/>
            <w:r w:rsidRPr="00C15E29">
              <w:rPr>
                <w:sz w:val="20"/>
                <w:szCs w:val="20"/>
              </w:rPr>
              <w:t>eVA</w:t>
            </w:r>
            <w:proofErr w:type="spellEnd"/>
            <w:r w:rsidRPr="00C15E29">
              <w:rPr>
                <w:sz w:val="20"/>
                <w:szCs w:val="20"/>
              </w:rPr>
              <w:t xml:space="preserve"> and then proceed to section </w:t>
            </w:r>
            <w:r w:rsidR="00971710">
              <w:rPr>
                <w:sz w:val="20"/>
                <w:szCs w:val="20"/>
              </w:rPr>
              <w:t>7</w:t>
            </w:r>
            <w:r w:rsidRPr="00C15E29">
              <w:rPr>
                <w:sz w:val="20"/>
                <w:szCs w:val="20"/>
              </w:rPr>
              <w:t>C.</w:t>
            </w:r>
          </w:p>
        </w:tc>
      </w:tr>
      <w:tr w:rsidR="00AD7D55" w:rsidRPr="00834920" w14:paraId="7423B6F3" w14:textId="77777777" w:rsidTr="000647D9">
        <w:trPr>
          <w:trHeight w:hRule="exact" w:val="1138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762CF" w14:textId="77777777" w:rsidR="00AD7D55" w:rsidRPr="00AF4BE1" w:rsidRDefault="00AD7D55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8122" w14:textId="77777777" w:rsidR="00AD7D55" w:rsidRPr="00834920" w:rsidRDefault="00AD7D5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4B86A" w14:textId="392472F7" w:rsidR="00AD7D55" w:rsidRPr="00AF4BE1" w:rsidRDefault="00971710" w:rsidP="00AD7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D7D5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B05" w14:textId="2815D707" w:rsidR="00AD7D55" w:rsidRDefault="00000000" w:rsidP="006A12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47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6983">
              <w:rPr>
                <w:sz w:val="20"/>
                <w:szCs w:val="20"/>
              </w:rPr>
              <w:t xml:space="preserve">Vendor is a SWaM certified business. </w:t>
            </w:r>
          </w:p>
          <w:p w14:paraId="1139C4E5" w14:textId="10FF5B36" w:rsidR="00347AC1" w:rsidRDefault="009C6983" w:rsidP="006A1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so, skip to </w:t>
            </w:r>
            <w:r w:rsidR="00971710">
              <w:rPr>
                <w:sz w:val="20"/>
                <w:szCs w:val="20"/>
              </w:rPr>
              <w:t>8</w:t>
            </w:r>
            <w:r w:rsidR="00C15E29">
              <w:rPr>
                <w:sz w:val="20"/>
                <w:szCs w:val="20"/>
              </w:rPr>
              <w:t>, i</w:t>
            </w:r>
            <w:r>
              <w:rPr>
                <w:sz w:val="20"/>
                <w:szCs w:val="20"/>
              </w:rPr>
              <w:t xml:space="preserve">f not, please move to </w:t>
            </w:r>
            <w:r w:rsidR="009717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D. </w:t>
            </w:r>
          </w:p>
          <w:p w14:paraId="5D85CDEE" w14:textId="77777777" w:rsidR="000647D9" w:rsidRDefault="000647D9" w:rsidP="006A12EE">
            <w:pPr>
              <w:rPr>
                <w:sz w:val="20"/>
                <w:szCs w:val="20"/>
              </w:rPr>
            </w:pPr>
          </w:p>
          <w:p w14:paraId="5B2FA831" w14:textId="77777777" w:rsidR="000647D9" w:rsidRDefault="000647D9" w:rsidP="006A12EE">
            <w:pPr>
              <w:rPr>
                <w:sz w:val="20"/>
                <w:szCs w:val="20"/>
              </w:rPr>
            </w:pPr>
          </w:p>
          <w:p w14:paraId="774383C9" w14:textId="713A0DC8" w:rsidR="000647D9" w:rsidRPr="00834920" w:rsidRDefault="000647D9" w:rsidP="006A12EE">
            <w:pPr>
              <w:rPr>
                <w:sz w:val="20"/>
                <w:szCs w:val="20"/>
              </w:rPr>
            </w:pPr>
          </w:p>
        </w:tc>
      </w:tr>
      <w:tr w:rsidR="00AD7D55" w:rsidRPr="00834920" w14:paraId="673340A0" w14:textId="77777777" w:rsidTr="00AD7D55">
        <w:trPr>
          <w:trHeight w:val="539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A884" w14:textId="77777777" w:rsidR="00AD7D55" w:rsidRPr="00AF4BE1" w:rsidRDefault="00AD7D55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B2B6" w14:textId="77777777" w:rsidR="00AD7D55" w:rsidRPr="00834920" w:rsidRDefault="00AD7D5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1B32D" w14:textId="4B6F0C53" w:rsidR="00AD7D55" w:rsidRPr="00AD7D55" w:rsidRDefault="00971710" w:rsidP="00AD7D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D7D55" w:rsidRPr="00AD7D5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3B3D" w14:textId="2919C961" w:rsidR="00971710" w:rsidRPr="00F84E4B" w:rsidRDefault="009C6983" w:rsidP="007F2093">
            <w:pPr>
              <w:rPr>
                <w:rFonts w:cstheme="minorHAnsi"/>
                <w:sz w:val="20"/>
                <w:szCs w:val="20"/>
              </w:rPr>
            </w:pPr>
            <w:r w:rsidRPr="00F84E4B">
              <w:rPr>
                <w:rFonts w:cstheme="minorHAnsi"/>
                <w:sz w:val="20"/>
                <w:szCs w:val="20"/>
              </w:rPr>
              <w:t xml:space="preserve">If a </w:t>
            </w:r>
            <w:r w:rsidR="00873217">
              <w:rPr>
                <w:rFonts w:cstheme="minorHAnsi"/>
                <w:sz w:val="20"/>
                <w:szCs w:val="20"/>
              </w:rPr>
              <w:t>m</w:t>
            </w:r>
            <w:r w:rsidRPr="00F84E4B">
              <w:rPr>
                <w:rFonts w:cstheme="minorHAnsi"/>
                <w:sz w:val="20"/>
                <w:szCs w:val="20"/>
              </w:rPr>
              <w:t>icro vendor is not selected for a purchase of $10,000 or less, justification for the use of a non-</w:t>
            </w:r>
            <w:r w:rsidR="00873217">
              <w:rPr>
                <w:rFonts w:cstheme="minorHAnsi"/>
                <w:sz w:val="20"/>
                <w:szCs w:val="20"/>
              </w:rPr>
              <w:t>m</w:t>
            </w:r>
            <w:r w:rsidRPr="00F84E4B">
              <w:rPr>
                <w:rFonts w:cstheme="minorHAnsi"/>
                <w:sz w:val="20"/>
                <w:szCs w:val="20"/>
              </w:rPr>
              <w:t xml:space="preserve">icro vendor must be documented and supported by sufficiently detailed facts. Justification </w:t>
            </w:r>
            <w:r w:rsidR="0010329F" w:rsidRPr="00F84E4B">
              <w:rPr>
                <w:rFonts w:cstheme="minorHAnsi"/>
                <w:sz w:val="20"/>
                <w:szCs w:val="20"/>
              </w:rPr>
              <w:t>must</w:t>
            </w:r>
            <w:r w:rsidRPr="00F84E4B">
              <w:rPr>
                <w:rFonts w:cstheme="minorHAnsi"/>
                <w:sz w:val="20"/>
                <w:szCs w:val="20"/>
              </w:rPr>
              <w:t xml:space="preserve"> include one of the following:</w:t>
            </w:r>
          </w:p>
          <w:p w14:paraId="5F9B1544" w14:textId="35A2AC25" w:rsidR="00AF64A5" w:rsidRDefault="00000000" w:rsidP="007F209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35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C6983" w:rsidRPr="00F84E4B">
              <w:rPr>
                <w:rFonts w:cstheme="minorHAnsi"/>
                <w:sz w:val="20"/>
                <w:szCs w:val="20"/>
              </w:rPr>
              <w:t>The SWaM vendor’s prices are more than 5% greater than those of an uncertified vendor or are otherwise not fa</w:t>
            </w:r>
            <w:r w:rsidR="00E71A8B">
              <w:rPr>
                <w:rFonts w:cstheme="minorHAnsi"/>
                <w:sz w:val="20"/>
                <w:szCs w:val="20"/>
              </w:rPr>
              <w:t>i</w:t>
            </w:r>
            <w:r w:rsidR="009C6983" w:rsidRPr="00F84E4B">
              <w:rPr>
                <w:rFonts w:cstheme="minorHAnsi"/>
                <w:sz w:val="20"/>
                <w:szCs w:val="20"/>
              </w:rPr>
              <w:t>r and reasonable. If</w:t>
            </w:r>
            <w:r w:rsidR="00E71A8B">
              <w:rPr>
                <w:rFonts w:cstheme="minorHAnsi"/>
                <w:sz w:val="20"/>
                <w:szCs w:val="20"/>
              </w:rPr>
              <w:t xml:space="preserve"> you</w:t>
            </w:r>
            <w:r w:rsidR="009C6983" w:rsidRPr="00F84E4B">
              <w:rPr>
                <w:rFonts w:cstheme="minorHAnsi"/>
                <w:sz w:val="20"/>
                <w:szCs w:val="20"/>
              </w:rPr>
              <w:t xml:space="preserve"> check this box, you will need to complete a </w:t>
            </w:r>
            <w:r w:rsidR="00AF64A5" w:rsidRPr="00F84E4B">
              <w:rPr>
                <w:rFonts w:cstheme="minorHAnsi"/>
                <w:sz w:val="20"/>
                <w:szCs w:val="20"/>
              </w:rPr>
              <w:t>“</w:t>
            </w:r>
            <w:r w:rsidR="00AF64A5">
              <w:rPr>
                <w:rFonts w:cstheme="minorHAnsi"/>
                <w:sz w:val="20"/>
                <w:szCs w:val="20"/>
              </w:rPr>
              <w:t>price</w:t>
            </w:r>
            <w:r w:rsidR="009C6983" w:rsidRPr="00F84E4B">
              <w:rPr>
                <w:rFonts w:cstheme="minorHAnsi"/>
                <w:sz w:val="20"/>
                <w:szCs w:val="20"/>
              </w:rPr>
              <w:t xml:space="preserve"> reasonableness” form, submit </w:t>
            </w:r>
            <w:r w:rsidR="00E71A8B">
              <w:rPr>
                <w:rFonts w:cstheme="minorHAnsi"/>
                <w:sz w:val="20"/>
                <w:szCs w:val="20"/>
              </w:rPr>
              <w:t xml:space="preserve">it </w:t>
            </w:r>
            <w:r w:rsidR="009C6983" w:rsidRPr="00F84E4B">
              <w:rPr>
                <w:rFonts w:cstheme="minorHAnsi"/>
                <w:sz w:val="20"/>
                <w:szCs w:val="20"/>
              </w:rPr>
              <w:t>with</w:t>
            </w:r>
            <w:r w:rsidR="00E71A8B">
              <w:rPr>
                <w:rFonts w:cstheme="minorHAnsi"/>
                <w:sz w:val="20"/>
                <w:szCs w:val="20"/>
              </w:rPr>
              <w:t xml:space="preserve"> you reconciliation</w:t>
            </w:r>
            <w:r w:rsidR="009C6983" w:rsidRPr="00F84E4B">
              <w:rPr>
                <w:rFonts w:cstheme="minorHAnsi"/>
                <w:sz w:val="20"/>
                <w:szCs w:val="20"/>
              </w:rPr>
              <w:t xml:space="preserve"> log and keep</w:t>
            </w:r>
            <w:r w:rsidR="00E71A8B">
              <w:rPr>
                <w:rFonts w:cstheme="minorHAnsi"/>
                <w:sz w:val="20"/>
                <w:szCs w:val="20"/>
              </w:rPr>
              <w:t xml:space="preserve"> it</w:t>
            </w:r>
            <w:r w:rsidR="009C6983" w:rsidRPr="00F84E4B">
              <w:rPr>
                <w:rFonts w:cstheme="minorHAnsi"/>
                <w:sz w:val="20"/>
                <w:szCs w:val="20"/>
              </w:rPr>
              <w:t xml:space="preserve"> on file.</w:t>
            </w:r>
          </w:p>
          <w:p w14:paraId="71D2E026" w14:textId="5C310509" w:rsidR="009C6983" w:rsidRPr="00F84E4B" w:rsidRDefault="00AF64A5" w:rsidP="007F20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MON_1763985837"/>
            <w:bookmarkEnd w:id="1"/>
            <w:r>
              <w:rPr>
                <w:rFonts w:cstheme="minorHAnsi"/>
                <w:sz w:val="20"/>
                <w:szCs w:val="20"/>
              </w:rPr>
              <w:object w:dxaOrig="1541" w:dyaOrig="998" w14:anchorId="6153DA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pt;height:49.9pt" o:ole="">
                  <v:imagedata r:id="rId17" o:title=""/>
                </v:shape>
                <o:OLEObject Type="Embed" ProgID="Word.Document.12" ShapeID="_x0000_i1025" DrawAspect="Icon" ObjectID="_1764661088" r:id="rId18">
                  <o:FieldCodes>\s</o:FieldCodes>
                </o:OLEObject>
              </w:object>
            </w:r>
          </w:p>
          <w:p w14:paraId="73EB21DF" w14:textId="64ED9BB4" w:rsidR="0010329F" w:rsidRPr="00F84E4B" w:rsidRDefault="00000000" w:rsidP="007F209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65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C6983" w:rsidRPr="00F84E4B">
              <w:rPr>
                <w:rFonts w:cstheme="minorHAnsi"/>
                <w:sz w:val="20"/>
                <w:szCs w:val="20"/>
              </w:rPr>
              <w:t>The SWaM vendor found is not responsive or responsible.</w:t>
            </w:r>
          </w:p>
          <w:p w14:paraId="76B3B4FD" w14:textId="0A7B4214" w:rsidR="009C6983" w:rsidRPr="00834920" w:rsidRDefault="00000000" w:rsidP="007F2093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2187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5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0329F" w:rsidRPr="00F84E4B">
              <w:rPr>
                <w:rFonts w:cstheme="minorHAnsi"/>
                <w:sz w:val="20"/>
                <w:szCs w:val="20"/>
              </w:rPr>
              <w:t xml:space="preserve">No SWaM vendor could be found </w:t>
            </w:r>
            <w:r w:rsidR="00203DA9">
              <w:rPr>
                <w:rFonts w:cstheme="minorHAnsi"/>
                <w:sz w:val="20"/>
                <w:szCs w:val="20"/>
              </w:rPr>
              <w:t>for this commodity</w:t>
            </w:r>
            <w:r w:rsidR="0010329F" w:rsidRPr="00F84E4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03DA9" w:rsidRPr="00834920" w14:paraId="28A85E10" w14:textId="77777777" w:rsidTr="000647D9">
        <w:trPr>
          <w:trHeight w:hRule="exact" w:val="14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1790" w14:textId="60C46622" w:rsidR="00203DA9" w:rsidRPr="00AF4BE1" w:rsidRDefault="00971710" w:rsidP="0097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50A6" w14:textId="77777777" w:rsidR="00203DA9" w:rsidRPr="0010329F" w:rsidRDefault="00203DA9" w:rsidP="0010329F">
            <w:pPr>
              <w:jc w:val="center"/>
              <w:rPr>
                <w:b/>
                <w:sz w:val="20"/>
                <w:szCs w:val="20"/>
              </w:rPr>
            </w:pPr>
            <w:r w:rsidRPr="0010329F">
              <w:rPr>
                <w:b/>
                <w:sz w:val="20"/>
                <w:szCs w:val="20"/>
              </w:rPr>
              <w:t>Tax</w:t>
            </w:r>
          </w:p>
          <w:p w14:paraId="53D2AD78" w14:textId="77777777" w:rsidR="00203DA9" w:rsidRDefault="00203DA9">
            <w:pPr>
              <w:rPr>
                <w:b/>
                <w:sz w:val="20"/>
                <w:szCs w:val="20"/>
              </w:rPr>
            </w:pPr>
          </w:p>
          <w:p w14:paraId="0CEBB633" w14:textId="60FD1AD0" w:rsidR="00203DA9" w:rsidRPr="00695FCD" w:rsidRDefault="00203DA9">
            <w:pPr>
              <w:rPr>
                <w:b/>
                <w:i/>
                <w:iCs/>
                <w:color w:val="F79646" w:themeColor="accent6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E6970" w14:textId="77777777" w:rsidR="00203DA9" w:rsidRDefault="00203DA9" w:rsidP="00DC415C">
            <w:pPr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 xml:space="preserve">Ensure you have a completed </w:t>
            </w:r>
            <w:hyperlink r:id="rId19" w:history="1">
              <w:r w:rsidRPr="002F7A64">
                <w:rPr>
                  <w:rStyle w:val="Hyperlink"/>
                  <w:rFonts w:eastAsia="MS Gothic" w:cstheme="minorHAnsi"/>
                  <w:sz w:val="20"/>
                  <w:szCs w:val="20"/>
                </w:rPr>
                <w:t>Tax Exem</w:t>
              </w:r>
              <w:r w:rsidRPr="002F7A64">
                <w:rPr>
                  <w:rStyle w:val="Hyperlink"/>
                  <w:rFonts w:eastAsia="MS Gothic" w:cstheme="minorHAnsi"/>
                  <w:sz w:val="20"/>
                  <w:szCs w:val="20"/>
                </w:rPr>
                <w:t>p</w:t>
              </w:r>
              <w:r w:rsidRPr="002F7A64">
                <w:rPr>
                  <w:rStyle w:val="Hyperlink"/>
                  <w:rFonts w:eastAsia="MS Gothic" w:cstheme="minorHAnsi"/>
                  <w:sz w:val="20"/>
                  <w:szCs w:val="20"/>
                </w:rPr>
                <w:t>tion Form</w:t>
              </w:r>
            </w:hyperlink>
            <w:r>
              <w:rPr>
                <w:rFonts w:eastAsia="MS Gothic" w:cstheme="minorHAnsi"/>
                <w:sz w:val="20"/>
                <w:szCs w:val="20"/>
              </w:rPr>
              <w:t xml:space="preserve"> in hand and provide a copy to vendor.</w:t>
            </w:r>
          </w:p>
          <w:p w14:paraId="1E905FA4" w14:textId="1A9D68C1" w:rsidR="00203DA9" w:rsidRPr="0010329F" w:rsidRDefault="00203DA9" w:rsidP="00DC41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645" w14:textId="754D2360" w:rsidR="00203DA9" w:rsidRDefault="00000000" w:rsidP="002F7A6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80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DA9" w:rsidRPr="002F7A64">
              <w:rPr>
                <w:sz w:val="20"/>
                <w:szCs w:val="20"/>
              </w:rPr>
              <w:t xml:space="preserve">Tax Exemption Form </w:t>
            </w:r>
            <w:r w:rsidR="00203DA9">
              <w:rPr>
                <w:sz w:val="20"/>
                <w:szCs w:val="20"/>
              </w:rPr>
              <w:t>is c</w:t>
            </w:r>
            <w:r w:rsidR="00203DA9" w:rsidRPr="002F7A64">
              <w:rPr>
                <w:sz w:val="20"/>
                <w:szCs w:val="20"/>
              </w:rPr>
              <w:t>ompleted</w:t>
            </w:r>
            <w:r w:rsidR="00203DA9">
              <w:rPr>
                <w:sz w:val="20"/>
                <w:szCs w:val="20"/>
              </w:rPr>
              <w:t xml:space="preserve"> and provided to the vendor. </w:t>
            </w:r>
          </w:p>
          <w:p w14:paraId="1D3A6FC3" w14:textId="289A34E7" w:rsidR="00203DA9" w:rsidRDefault="00203DA9" w:rsidP="007D3425">
            <w:pPr>
              <w:jc w:val="both"/>
              <w:rPr>
                <w:rFonts w:ascii="MS Gothic" w:eastAsia="MS Gothic" w:hAnsi="MS Gothic"/>
                <w:sz w:val="20"/>
                <w:szCs w:val="20"/>
              </w:rPr>
            </w:pPr>
            <w:r w:rsidRPr="007D3425">
              <w:rPr>
                <w:rFonts w:cstheme="minorHAnsi"/>
                <w:i/>
                <w:iCs/>
                <w:sz w:val="20"/>
                <w:szCs w:val="20"/>
              </w:rPr>
              <w:t xml:space="preserve">If you do pay state sales tax on your over-the-counter purchase in error, then you will need to contact the vendor, provide the exemption </w:t>
            </w:r>
            <w:proofErr w:type="gramStart"/>
            <w:r w:rsidRPr="007D3425">
              <w:rPr>
                <w:rFonts w:cstheme="minorHAnsi"/>
                <w:i/>
                <w:iCs/>
                <w:sz w:val="20"/>
                <w:szCs w:val="20"/>
              </w:rPr>
              <w:t>form</w:t>
            </w:r>
            <w:proofErr w:type="gramEnd"/>
            <w:r w:rsidRPr="007D3425">
              <w:rPr>
                <w:rFonts w:cstheme="minorHAnsi"/>
                <w:i/>
                <w:iCs/>
                <w:sz w:val="20"/>
                <w:szCs w:val="20"/>
              </w:rPr>
              <w:t xml:space="preserve"> and request a reverse and credit of the state sales tax charges.  </w:t>
            </w:r>
            <w:r w:rsidRPr="007D3425">
              <w:rPr>
                <w:rFonts w:cstheme="minorHAnsi"/>
                <w:i/>
                <w:iCs/>
                <w:sz w:val="20"/>
                <w:szCs w:val="20"/>
              </w:rPr>
              <w:br/>
              <w:t>You must post the credit to the same card used to make the purchase.</w:t>
            </w:r>
          </w:p>
          <w:p w14:paraId="69F9A128" w14:textId="577ACDEA" w:rsidR="00203DA9" w:rsidRPr="00834920" w:rsidRDefault="00203DA9" w:rsidP="007D3425">
            <w:pPr>
              <w:jc w:val="both"/>
              <w:rPr>
                <w:sz w:val="20"/>
                <w:szCs w:val="20"/>
              </w:rPr>
            </w:pPr>
          </w:p>
        </w:tc>
      </w:tr>
      <w:tr w:rsidR="00203DA9" w:rsidRPr="00834920" w14:paraId="2DEE9067" w14:textId="77777777" w:rsidTr="000647D9">
        <w:trPr>
          <w:trHeight w:hRule="exact" w:val="144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0D01" w14:textId="77777777" w:rsidR="00203DA9" w:rsidRPr="00AF4BE1" w:rsidRDefault="00203DA9" w:rsidP="0097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FD946" w14:textId="77777777" w:rsidR="00203DA9" w:rsidRPr="0010329F" w:rsidRDefault="00203DA9" w:rsidP="00103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1A36" w14:textId="77777777" w:rsidR="00203DA9" w:rsidRDefault="00203DA9" w:rsidP="00DC415C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63E7" w14:textId="0676D5C9" w:rsidR="00203DA9" w:rsidRDefault="00000000" w:rsidP="007D3425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65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D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3DA9">
              <w:rPr>
                <w:sz w:val="20"/>
                <w:szCs w:val="20"/>
              </w:rPr>
              <w:t>The item I am purchasing is not tax exempt.</w:t>
            </w:r>
          </w:p>
        </w:tc>
      </w:tr>
      <w:tr w:rsidR="002F7A64" w:rsidRPr="00834920" w14:paraId="75639B01" w14:textId="77777777" w:rsidTr="000647D9">
        <w:trPr>
          <w:trHeight w:hRule="exact" w:val="1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C15" w14:textId="2E072979" w:rsidR="002F7A64" w:rsidRPr="00AF4BE1" w:rsidRDefault="00971710" w:rsidP="0097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7CC" w14:textId="21A7B20D" w:rsidR="002F7A64" w:rsidRPr="0010329F" w:rsidRDefault="002F7A64" w:rsidP="0010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Reminder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0A2" w14:textId="0FCDCB69" w:rsidR="002F7A64" w:rsidRDefault="00000000" w:rsidP="002F7A6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A8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A64" w:rsidRPr="002F7A64">
              <w:rPr>
                <w:sz w:val="20"/>
                <w:szCs w:val="20"/>
              </w:rPr>
              <w:t xml:space="preserve">Ensure all necessary documents have been obtained </w:t>
            </w:r>
            <w:r w:rsidR="002F7A64">
              <w:rPr>
                <w:sz w:val="20"/>
                <w:szCs w:val="20"/>
              </w:rPr>
              <w:t xml:space="preserve">such as waivers, written justification, price reasonableness form, </w:t>
            </w:r>
            <w:r w:rsidR="00F23418">
              <w:rPr>
                <w:sz w:val="20"/>
                <w:szCs w:val="20"/>
              </w:rPr>
              <w:t>etc.</w:t>
            </w:r>
            <w:r w:rsidR="002F7A64">
              <w:rPr>
                <w:sz w:val="20"/>
                <w:szCs w:val="20"/>
              </w:rPr>
              <w:t xml:space="preserve"> and attached to the reconciliation log.</w:t>
            </w:r>
          </w:p>
          <w:p w14:paraId="2A78ECEA" w14:textId="77777777" w:rsidR="00E71A8B" w:rsidRDefault="00E71A8B" w:rsidP="002F7A64">
            <w:pPr>
              <w:jc w:val="both"/>
              <w:rPr>
                <w:sz w:val="20"/>
                <w:szCs w:val="20"/>
              </w:rPr>
            </w:pPr>
          </w:p>
          <w:p w14:paraId="3E69A173" w14:textId="65013EF4" w:rsidR="007D3425" w:rsidRDefault="00000000" w:rsidP="002F7A64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6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4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3418" w:rsidRPr="00F23418">
              <w:rPr>
                <w:sz w:val="20"/>
                <w:szCs w:val="20"/>
              </w:rPr>
              <w:t xml:space="preserve">If your purchase was completed at the storefront and the item(s) or services were bought </w:t>
            </w:r>
            <w:r w:rsidR="00F23418" w:rsidRPr="00E71A8B">
              <w:rPr>
                <w:sz w:val="20"/>
                <w:szCs w:val="20"/>
              </w:rPr>
              <w:t>under</w:t>
            </w:r>
            <w:r w:rsidR="00F23418" w:rsidRPr="00F23418">
              <w:rPr>
                <w:sz w:val="20"/>
                <w:szCs w:val="20"/>
                <w:highlight w:val="yellow"/>
              </w:rPr>
              <w:t xml:space="preserve"> </w:t>
            </w:r>
            <w:r w:rsidR="00F23418" w:rsidRPr="00E71A8B">
              <w:rPr>
                <w:sz w:val="20"/>
                <w:szCs w:val="20"/>
              </w:rPr>
              <w:t>contract,</w:t>
            </w:r>
            <w:r w:rsidR="00F23418" w:rsidRPr="00F23418">
              <w:rPr>
                <w:sz w:val="20"/>
                <w:szCs w:val="20"/>
              </w:rPr>
              <w:t xml:space="preserve"> then you will need to notate the contract number on your reconciliation log</w:t>
            </w:r>
            <w:r w:rsidR="00F23418">
              <w:rPr>
                <w:sz w:val="20"/>
                <w:szCs w:val="20"/>
              </w:rPr>
              <w:t>.</w:t>
            </w:r>
          </w:p>
        </w:tc>
      </w:tr>
      <w:tr w:rsidR="00F84E4B" w:rsidRPr="00834920" w14:paraId="261040D1" w14:textId="77777777" w:rsidTr="000647D9">
        <w:trPr>
          <w:trHeight w:hRule="exact" w:val="1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9E34" w14:textId="0DC72DB5" w:rsidR="00F84E4B" w:rsidRPr="00AF4BE1" w:rsidRDefault="00971710" w:rsidP="009717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5EDD5" w14:textId="3CF1FAEB" w:rsidR="00F84E4B" w:rsidRDefault="00F84E4B" w:rsidP="00A53D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34920">
              <w:rPr>
                <w:b/>
                <w:sz w:val="20"/>
                <w:szCs w:val="20"/>
              </w:rPr>
              <w:t>eVA</w:t>
            </w:r>
            <w:proofErr w:type="spellEnd"/>
            <w:r w:rsidRPr="00834920">
              <w:rPr>
                <w:b/>
                <w:sz w:val="20"/>
                <w:szCs w:val="20"/>
              </w:rPr>
              <w:t xml:space="preserve"> Requisition</w:t>
            </w:r>
          </w:p>
          <w:p w14:paraId="51CBA9A1" w14:textId="14E4BF5B" w:rsidR="00A53DC9" w:rsidRDefault="00A53DC9" w:rsidP="00A53D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71A8B">
              <w:rPr>
                <w:b/>
                <w:sz w:val="20"/>
                <w:szCs w:val="20"/>
              </w:rPr>
              <w:t>If</w:t>
            </w:r>
            <w:r>
              <w:rPr>
                <w:b/>
                <w:sz w:val="20"/>
                <w:szCs w:val="20"/>
              </w:rPr>
              <w:t xml:space="preserve"> needed)</w:t>
            </w:r>
          </w:p>
          <w:p w14:paraId="02DCF2C8" w14:textId="77777777" w:rsidR="00F84E4B" w:rsidRDefault="00F84E4B">
            <w:pPr>
              <w:rPr>
                <w:b/>
                <w:sz w:val="20"/>
                <w:szCs w:val="20"/>
              </w:rPr>
            </w:pPr>
          </w:p>
          <w:p w14:paraId="03EC3585" w14:textId="0D1A52B0" w:rsidR="00F84E4B" w:rsidRPr="00F84E4B" w:rsidRDefault="00F84E4B">
            <w:pPr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F802" w14:textId="5467C6BE" w:rsidR="00F84E4B" w:rsidRPr="00834920" w:rsidRDefault="00000000" w:rsidP="00F84E4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672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4E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029" w:rsidRPr="009E5029">
              <w:rPr>
                <w:sz w:val="20"/>
                <w:szCs w:val="20"/>
              </w:rPr>
              <w:t>Th</w:t>
            </w:r>
            <w:r w:rsidR="00E71A8B">
              <w:rPr>
                <w:sz w:val="20"/>
                <w:szCs w:val="20"/>
              </w:rPr>
              <w:t>ese items</w:t>
            </w:r>
            <w:r w:rsidR="009E5029" w:rsidRPr="009E5029">
              <w:rPr>
                <w:sz w:val="20"/>
                <w:szCs w:val="20"/>
              </w:rPr>
              <w:t xml:space="preserve"> do not qualify </w:t>
            </w:r>
            <w:r w:rsidR="00E71A8B">
              <w:rPr>
                <w:sz w:val="20"/>
                <w:szCs w:val="20"/>
              </w:rPr>
              <w:t xml:space="preserve">to be an OTC purchase.  Please complete an </w:t>
            </w:r>
            <w:proofErr w:type="spellStart"/>
            <w:r w:rsidR="00E71A8B">
              <w:rPr>
                <w:sz w:val="20"/>
                <w:szCs w:val="20"/>
              </w:rPr>
              <w:t>eVA</w:t>
            </w:r>
            <w:proofErr w:type="spellEnd"/>
            <w:r w:rsidR="00E71A8B">
              <w:rPr>
                <w:sz w:val="20"/>
                <w:szCs w:val="20"/>
              </w:rPr>
              <w:t xml:space="preserve"> requisition for the item(s) that do not qualify to be purchased as OTC.  </w:t>
            </w:r>
          </w:p>
        </w:tc>
      </w:tr>
      <w:tr w:rsidR="00F14F24" w:rsidRPr="00834920" w14:paraId="1002790B" w14:textId="77777777" w:rsidTr="000647D9">
        <w:trPr>
          <w:trHeight w:hRule="exact" w:val="14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E77" w14:textId="5066DD08" w:rsidR="00F14F24" w:rsidRPr="00AF4BE1" w:rsidRDefault="005E221B" w:rsidP="00971710">
            <w:pPr>
              <w:jc w:val="center"/>
              <w:rPr>
                <w:b/>
                <w:sz w:val="20"/>
                <w:szCs w:val="20"/>
              </w:rPr>
            </w:pPr>
            <w:r w:rsidRPr="00AF4BE1">
              <w:rPr>
                <w:b/>
                <w:sz w:val="20"/>
                <w:szCs w:val="20"/>
              </w:rPr>
              <w:t>1</w:t>
            </w:r>
            <w:r w:rsidR="009717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E24" w14:textId="77777777" w:rsidR="00F14F24" w:rsidRDefault="005E221B" w:rsidP="00A53DC9">
            <w:pPr>
              <w:jc w:val="center"/>
              <w:rPr>
                <w:b/>
                <w:sz w:val="20"/>
                <w:szCs w:val="20"/>
              </w:rPr>
            </w:pPr>
            <w:r w:rsidRPr="00834920">
              <w:rPr>
                <w:b/>
                <w:sz w:val="20"/>
                <w:szCs w:val="20"/>
              </w:rPr>
              <w:t>P-Card</w:t>
            </w:r>
          </w:p>
          <w:p w14:paraId="26362271" w14:textId="7A4E36B1" w:rsidR="00695FCD" w:rsidRPr="00695FCD" w:rsidRDefault="00695FCD">
            <w:pPr>
              <w:rPr>
                <w:i/>
                <w:iCs/>
                <w:color w:val="F79646" w:themeColor="accent6"/>
                <w:sz w:val="20"/>
                <w:szCs w:val="20"/>
              </w:rPr>
            </w:pP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285" w14:textId="1D41268D" w:rsidR="005E221B" w:rsidRPr="00834920" w:rsidRDefault="00000000" w:rsidP="005E22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8347018"/>
              </w:sdtPr>
              <w:sdtContent>
                <w:r w:rsidR="005E221B" w:rsidRPr="008349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221B" w:rsidRPr="00834920">
              <w:rPr>
                <w:sz w:val="20"/>
                <w:szCs w:val="20"/>
              </w:rPr>
              <w:t>Small Purchase Charge Card (SPCC) will be used</w:t>
            </w:r>
            <w:r w:rsidR="009E5029">
              <w:rPr>
                <w:sz w:val="20"/>
                <w:szCs w:val="20"/>
              </w:rPr>
              <w:t>.</w:t>
            </w:r>
          </w:p>
          <w:p w14:paraId="5BE2346F" w14:textId="637A3EC5" w:rsidR="00F14F24" w:rsidRPr="00834920" w:rsidRDefault="00000000" w:rsidP="009E31B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428469"/>
              </w:sdtPr>
              <w:sdtContent>
                <w:r w:rsidR="00520435" w:rsidRPr="008349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0435" w:rsidRPr="00834920">
              <w:rPr>
                <w:sz w:val="20"/>
                <w:szCs w:val="20"/>
              </w:rPr>
              <w:t>Vendor does not accept the Visa SPCC card</w:t>
            </w:r>
            <w:r w:rsidR="00F84E4B">
              <w:rPr>
                <w:sz w:val="20"/>
                <w:szCs w:val="20"/>
              </w:rPr>
              <w:t xml:space="preserve">, please go to </w:t>
            </w:r>
            <w:r w:rsidR="00E71A8B">
              <w:rPr>
                <w:sz w:val="20"/>
                <w:szCs w:val="20"/>
              </w:rPr>
              <w:t xml:space="preserve">step </w:t>
            </w:r>
            <w:r w:rsidR="001F703F">
              <w:rPr>
                <w:sz w:val="20"/>
                <w:szCs w:val="20"/>
              </w:rPr>
              <w:t>10</w:t>
            </w:r>
            <w:r w:rsidR="00B21595">
              <w:rPr>
                <w:sz w:val="20"/>
                <w:szCs w:val="20"/>
              </w:rPr>
              <w:t xml:space="preserve">, </w:t>
            </w:r>
            <w:r w:rsidR="00E71A8B">
              <w:rPr>
                <w:sz w:val="20"/>
                <w:szCs w:val="20"/>
              </w:rPr>
              <w:t xml:space="preserve">and </w:t>
            </w:r>
            <w:r w:rsidR="006F2567">
              <w:rPr>
                <w:sz w:val="20"/>
                <w:szCs w:val="20"/>
              </w:rPr>
              <w:t>complete</w:t>
            </w:r>
            <w:r w:rsidR="00E71A8B">
              <w:rPr>
                <w:sz w:val="20"/>
                <w:szCs w:val="20"/>
              </w:rPr>
              <w:t xml:space="preserve"> an </w:t>
            </w:r>
            <w:proofErr w:type="spellStart"/>
            <w:r w:rsidR="00E71A8B">
              <w:rPr>
                <w:sz w:val="20"/>
                <w:szCs w:val="20"/>
              </w:rPr>
              <w:t>eVA</w:t>
            </w:r>
            <w:proofErr w:type="spellEnd"/>
            <w:r w:rsidR="00E71A8B">
              <w:rPr>
                <w:sz w:val="20"/>
                <w:szCs w:val="20"/>
              </w:rPr>
              <w:t xml:space="preserve"> requisition</w:t>
            </w:r>
            <w:r w:rsidR="00F84E4B">
              <w:rPr>
                <w:sz w:val="20"/>
                <w:szCs w:val="20"/>
              </w:rPr>
              <w:t>.</w:t>
            </w:r>
          </w:p>
        </w:tc>
      </w:tr>
      <w:tr w:rsidR="00F14F24" w14:paraId="3D58638D" w14:textId="77777777" w:rsidTr="00AF4BE1">
        <w:trPr>
          <w:trHeight w:val="243"/>
        </w:trPr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A51FE" w14:textId="687EC55A" w:rsidR="00F14F24" w:rsidRPr="00F31205" w:rsidRDefault="00F14F24" w:rsidP="002943A5">
            <w:pPr>
              <w:rPr>
                <w:sz w:val="16"/>
                <w:szCs w:val="16"/>
              </w:rPr>
            </w:pPr>
          </w:p>
        </w:tc>
      </w:tr>
    </w:tbl>
    <w:p w14:paraId="02EFEFBE" w14:textId="77777777" w:rsidR="007348E8" w:rsidRDefault="007348E8" w:rsidP="003A607B"/>
    <w:sectPr w:rsidR="007348E8" w:rsidSect="00B76B48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77A5" w14:textId="77777777" w:rsidR="005C381A" w:rsidRDefault="005C381A" w:rsidP="00F31205">
      <w:pPr>
        <w:spacing w:after="0" w:line="240" w:lineRule="auto"/>
      </w:pPr>
      <w:r>
        <w:separator/>
      </w:r>
    </w:p>
  </w:endnote>
  <w:endnote w:type="continuationSeparator" w:id="0">
    <w:p w14:paraId="79884617" w14:textId="77777777" w:rsidR="005C381A" w:rsidRDefault="005C381A" w:rsidP="00F3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740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54CC6" w14:textId="39FF1D1E" w:rsidR="008C5F43" w:rsidRDefault="008C5F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43860" w14:textId="77777777" w:rsidR="008C5F43" w:rsidRDefault="008C5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918E" w14:textId="77777777" w:rsidR="005C381A" w:rsidRDefault="005C381A" w:rsidP="00F31205">
      <w:pPr>
        <w:spacing w:after="0" w:line="240" w:lineRule="auto"/>
      </w:pPr>
      <w:r>
        <w:separator/>
      </w:r>
    </w:p>
  </w:footnote>
  <w:footnote w:type="continuationSeparator" w:id="0">
    <w:p w14:paraId="7BE76F81" w14:textId="77777777" w:rsidR="005C381A" w:rsidRDefault="005C381A" w:rsidP="00F31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D00"/>
    <w:multiLevelType w:val="hybridMultilevel"/>
    <w:tmpl w:val="7E58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3112"/>
    <w:multiLevelType w:val="hybridMultilevel"/>
    <w:tmpl w:val="304A0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F6E"/>
    <w:multiLevelType w:val="hybridMultilevel"/>
    <w:tmpl w:val="C9C63E60"/>
    <w:lvl w:ilvl="0" w:tplc="385A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A47"/>
    <w:multiLevelType w:val="hybridMultilevel"/>
    <w:tmpl w:val="6FA81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39E2"/>
    <w:multiLevelType w:val="hybridMultilevel"/>
    <w:tmpl w:val="CA8CE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999"/>
    <w:multiLevelType w:val="hybridMultilevel"/>
    <w:tmpl w:val="88D61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51292E"/>
    <w:multiLevelType w:val="hybridMultilevel"/>
    <w:tmpl w:val="BCF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3F45"/>
    <w:multiLevelType w:val="hybridMultilevel"/>
    <w:tmpl w:val="61AC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5026">
    <w:abstractNumId w:val="3"/>
  </w:num>
  <w:num w:numId="2" w16cid:durableId="356857984">
    <w:abstractNumId w:val="1"/>
  </w:num>
  <w:num w:numId="3" w16cid:durableId="357853131">
    <w:abstractNumId w:val="2"/>
  </w:num>
  <w:num w:numId="4" w16cid:durableId="1166434561">
    <w:abstractNumId w:val="6"/>
  </w:num>
  <w:num w:numId="5" w16cid:durableId="1879396421">
    <w:abstractNumId w:val="5"/>
  </w:num>
  <w:num w:numId="6" w16cid:durableId="19092621">
    <w:abstractNumId w:val="7"/>
  </w:num>
  <w:num w:numId="7" w16cid:durableId="1945184799">
    <w:abstractNumId w:val="4"/>
  </w:num>
  <w:num w:numId="8" w16cid:durableId="144434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8"/>
    <w:rsid w:val="000253B7"/>
    <w:rsid w:val="00033BCE"/>
    <w:rsid w:val="00040E18"/>
    <w:rsid w:val="000647D9"/>
    <w:rsid w:val="000732CB"/>
    <w:rsid w:val="00076CB9"/>
    <w:rsid w:val="000811D0"/>
    <w:rsid w:val="000B0C82"/>
    <w:rsid w:val="000C646D"/>
    <w:rsid w:val="000D3782"/>
    <w:rsid w:val="000E1DB0"/>
    <w:rsid w:val="000E75F1"/>
    <w:rsid w:val="0010329F"/>
    <w:rsid w:val="00113498"/>
    <w:rsid w:val="0012386D"/>
    <w:rsid w:val="0014628C"/>
    <w:rsid w:val="00147547"/>
    <w:rsid w:val="001740FF"/>
    <w:rsid w:val="001A65DD"/>
    <w:rsid w:val="001D0BA0"/>
    <w:rsid w:val="001D1C66"/>
    <w:rsid w:val="001F230D"/>
    <w:rsid w:val="001F703F"/>
    <w:rsid w:val="00203DA9"/>
    <w:rsid w:val="002075FD"/>
    <w:rsid w:val="00252C30"/>
    <w:rsid w:val="00282B0E"/>
    <w:rsid w:val="002943A5"/>
    <w:rsid w:val="002D4F87"/>
    <w:rsid w:val="002F7A64"/>
    <w:rsid w:val="00307486"/>
    <w:rsid w:val="003367AF"/>
    <w:rsid w:val="00345C82"/>
    <w:rsid w:val="0034750B"/>
    <w:rsid w:val="00347AC1"/>
    <w:rsid w:val="003678C1"/>
    <w:rsid w:val="00373290"/>
    <w:rsid w:val="00397196"/>
    <w:rsid w:val="003A607B"/>
    <w:rsid w:val="003B71E7"/>
    <w:rsid w:val="003D1417"/>
    <w:rsid w:val="003E272C"/>
    <w:rsid w:val="003F3DE4"/>
    <w:rsid w:val="00401DC4"/>
    <w:rsid w:val="00424BB3"/>
    <w:rsid w:val="004270D7"/>
    <w:rsid w:val="00442EE9"/>
    <w:rsid w:val="00443D14"/>
    <w:rsid w:val="004615E4"/>
    <w:rsid w:val="00482800"/>
    <w:rsid w:val="00483E4E"/>
    <w:rsid w:val="004D2FCE"/>
    <w:rsid w:val="004E3F86"/>
    <w:rsid w:val="00500B35"/>
    <w:rsid w:val="00520435"/>
    <w:rsid w:val="0057799B"/>
    <w:rsid w:val="00583162"/>
    <w:rsid w:val="005A33F1"/>
    <w:rsid w:val="005C381A"/>
    <w:rsid w:val="005E221B"/>
    <w:rsid w:val="005F6109"/>
    <w:rsid w:val="006070DD"/>
    <w:rsid w:val="006303A4"/>
    <w:rsid w:val="006546DE"/>
    <w:rsid w:val="00666CE2"/>
    <w:rsid w:val="00695FCD"/>
    <w:rsid w:val="006A12EE"/>
    <w:rsid w:val="006A350E"/>
    <w:rsid w:val="006B3F7D"/>
    <w:rsid w:val="006B7508"/>
    <w:rsid w:val="006C7A26"/>
    <w:rsid w:val="006D59A0"/>
    <w:rsid w:val="006F2567"/>
    <w:rsid w:val="006F705B"/>
    <w:rsid w:val="00717F9B"/>
    <w:rsid w:val="00722AA9"/>
    <w:rsid w:val="00726DC3"/>
    <w:rsid w:val="007348E8"/>
    <w:rsid w:val="00736896"/>
    <w:rsid w:val="0079517B"/>
    <w:rsid w:val="007C61E9"/>
    <w:rsid w:val="007D3425"/>
    <w:rsid w:val="007F2093"/>
    <w:rsid w:val="00825D80"/>
    <w:rsid w:val="00834920"/>
    <w:rsid w:val="00873217"/>
    <w:rsid w:val="008A1756"/>
    <w:rsid w:val="008A34EA"/>
    <w:rsid w:val="008B5062"/>
    <w:rsid w:val="008B756C"/>
    <w:rsid w:val="008C3802"/>
    <w:rsid w:val="008C5F43"/>
    <w:rsid w:val="00907A22"/>
    <w:rsid w:val="00930EBA"/>
    <w:rsid w:val="00933D80"/>
    <w:rsid w:val="00943B96"/>
    <w:rsid w:val="00961EFA"/>
    <w:rsid w:val="00971710"/>
    <w:rsid w:val="009B2EB7"/>
    <w:rsid w:val="009C5CAC"/>
    <w:rsid w:val="009C6983"/>
    <w:rsid w:val="009E31B7"/>
    <w:rsid w:val="009E5029"/>
    <w:rsid w:val="009F2FFD"/>
    <w:rsid w:val="00A02600"/>
    <w:rsid w:val="00A20251"/>
    <w:rsid w:val="00A338F8"/>
    <w:rsid w:val="00A53DC9"/>
    <w:rsid w:val="00A97D2F"/>
    <w:rsid w:val="00AB1279"/>
    <w:rsid w:val="00AB5253"/>
    <w:rsid w:val="00AD7D55"/>
    <w:rsid w:val="00AF4BE1"/>
    <w:rsid w:val="00AF64A5"/>
    <w:rsid w:val="00AF7A44"/>
    <w:rsid w:val="00B10CE5"/>
    <w:rsid w:val="00B21595"/>
    <w:rsid w:val="00B24848"/>
    <w:rsid w:val="00B67FEF"/>
    <w:rsid w:val="00B72CC8"/>
    <w:rsid w:val="00B76B48"/>
    <w:rsid w:val="00B836BA"/>
    <w:rsid w:val="00BA200D"/>
    <w:rsid w:val="00BC1D0D"/>
    <w:rsid w:val="00BC7483"/>
    <w:rsid w:val="00BC74EC"/>
    <w:rsid w:val="00C15E29"/>
    <w:rsid w:val="00C56A83"/>
    <w:rsid w:val="00C67A1A"/>
    <w:rsid w:val="00CD00DC"/>
    <w:rsid w:val="00D06A63"/>
    <w:rsid w:val="00D148D2"/>
    <w:rsid w:val="00D466DC"/>
    <w:rsid w:val="00D603AE"/>
    <w:rsid w:val="00D6401C"/>
    <w:rsid w:val="00D77A66"/>
    <w:rsid w:val="00D932A2"/>
    <w:rsid w:val="00DA2ED3"/>
    <w:rsid w:val="00DA579D"/>
    <w:rsid w:val="00DC415C"/>
    <w:rsid w:val="00DD2C96"/>
    <w:rsid w:val="00DE147C"/>
    <w:rsid w:val="00DF1973"/>
    <w:rsid w:val="00E44A1C"/>
    <w:rsid w:val="00E45211"/>
    <w:rsid w:val="00E67777"/>
    <w:rsid w:val="00E71A8B"/>
    <w:rsid w:val="00E7557D"/>
    <w:rsid w:val="00EB3501"/>
    <w:rsid w:val="00EB3E40"/>
    <w:rsid w:val="00F14F24"/>
    <w:rsid w:val="00F23418"/>
    <w:rsid w:val="00F31205"/>
    <w:rsid w:val="00F50481"/>
    <w:rsid w:val="00F84E4B"/>
    <w:rsid w:val="00F91D1C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1D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05"/>
  </w:style>
  <w:style w:type="paragraph" w:styleId="Footer">
    <w:name w:val="footer"/>
    <w:basedOn w:val="Normal"/>
    <w:link w:val="FooterChar"/>
    <w:uiPriority w:val="99"/>
    <w:unhideWhenUsed/>
    <w:rsid w:val="00F31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05"/>
  </w:style>
  <w:style w:type="character" w:styleId="PlaceholderText">
    <w:name w:val="Placeholder Text"/>
    <w:basedOn w:val="DefaultParagraphFont"/>
    <w:uiPriority w:val="99"/>
    <w:semiHidden/>
    <w:rsid w:val="00AB12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5C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3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w.govce.net/release/release.php" TargetMode="External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ssc.vccs.edu%2Fwp-content%2Fuploads%2F2023%2F08%2F4.-F-912-1-Waiver-Release-Form.xlsx&amp;wdOrigin=BROWSELINK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procure.cgieva.com/page.aspx/en/ctr/contract_browse_publi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c.vccs.edu/vdc-waiver-requ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cure.cgieva.com/page.aspx/en/ord/basket_manage?basket_type=std_spot&amp;selector_single_basket_210617110513=R01&amp;selector_single_basket_210617113309=85" TargetMode="External"/><Relationship Id="rId10" Type="http://schemas.openxmlformats.org/officeDocument/2006/relationships/hyperlink" Target="https://eva.virginia.gov/mandatory-source.html" TargetMode="External"/><Relationship Id="rId19" Type="http://schemas.openxmlformats.org/officeDocument/2006/relationships/hyperlink" Target="https://www.tax.virginia.gov/sites/default/files/taxforms/exemption-certificates/any/st-12-an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c.vccs.edu/wp-content/uploads/2022/08/Business-Meal-Approval-Request-Form-Rev-8-8-2022.pdf" TargetMode="External"/><Relationship Id="rId14" Type="http://schemas.openxmlformats.org/officeDocument/2006/relationships/hyperlink" Target="https://procure.cgieva.com/page.aspx/en/ctr/contract_browse_publ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DE7-61BF-49D1-8349-F4A2B117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2023-12-21T15:52:00Z</dcterms:created>
  <dcterms:modified xsi:type="dcterms:W3CDTF">2023-12-21T15:52:00Z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2023-12-13T14:07:03Z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96634ec1-c055-4daf-9e05-e68d09490ba0</vt:lpwstr>
  </property>
  <property fmtid="{D5CDD505-2E9C-101B-9397-08002B2CF9AE}" pid="8" name="MSIP_Label_ffa7a1fb-3f48-4fd9-bce0-6283cfafd648_ContentBits">
    <vt:lpwstr>0</vt:lpwstr>
  </property>
</Properties>
</file>